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5C" w:rsidRDefault="00AA7724">
      <w:pPr>
        <w:bidi/>
        <w:spacing w:after="0" w:line="240" w:lineRule="auto"/>
        <w:contextualSpacing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سازمان آموزش فنی و حرفه ای کشور </w:t>
      </w:r>
    </w:p>
    <w:p w:rsidR="008E2C5C" w:rsidRDefault="00AA7724">
      <w:pPr>
        <w:bidi/>
        <w:spacing w:after="0" w:line="240" w:lineRule="auto"/>
        <w:contextualSpacing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دفتر پژوهش، طرح و برنامه درسی </w:t>
      </w:r>
    </w:p>
    <w:p w:rsidR="008E2C5C" w:rsidRDefault="00AA772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فرم درخواست انجام طرح پژوهشی (</w:t>
      </w:r>
      <w:r>
        <w:rPr>
          <w:rFonts w:cs="B Nazanin"/>
          <w:b/>
          <w:bCs/>
          <w:sz w:val="28"/>
          <w:szCs w:val="28"/>
          <w:lang w:bidi="fa-IR"/>
        </w:rPr>
        <w:t>RFP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7881"/>
        <w:gridCol w:w="1119"/>
        <w:gridCol w:w="1080"/>
      </w:tblGrid>
      <w:tr w:rsidR="008E2C5C">
        <w:trPr>
          <w:tblHeader/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21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8E2C5C">
        <w:trPr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C5C" w:rsidRPr="00C87128" w:rsidRDefault="00AA7724" w:rsidP="00A153E6">
            <w:pPr>
              <w:pStyle w:val="NoSpacing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طراحی، ساخت و استقرار 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>شب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 xml:space="preserve"> ساز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و آزمون</w:t>
            </w:r>
            <w:r w:rsidR="00C8712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های 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>مهارت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 xml:space="preserve"> و عمل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 xml:space="preserve"> سازمان آموزش فن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 xml:space="preserve"> و حرفه 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125333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>(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بارگیری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تخلیه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کالا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سنگین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وسایل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نقلیه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بارگیری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تخلیه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کامیون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حمل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زباله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بارگیری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تخلیه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مایعات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خطرناک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مهار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ایمن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سازی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بار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کامیون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ها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مهار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ایمن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سازی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ماشین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سنگین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153E6" w:rsidRPr="00A153E6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="00A153E6" w:rsidRPr="00A153E6">
              <w:rPr>
                <w:rFonts w:cs="B Nazanin"/>
                <w:sz w:val="28"/>
                <w:szCs w:val="28"/>
                <w:rtl/>
                <w:lang w:bidi="fa-IR"/>
              </w:rPr>
              <w:t xml:space="preserve"> .....)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فارسی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 پژوهشی</w:t>
            </w:r>
          </w:p>
          <w:p w:rsidR="008E2C5C" w:rsidRDefault="008E2C5C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2C5C">
        <w:trPr>
          <w:trHeight w:val="728"/>
          <w:jc w:val="center"/>
        </w:trPr>
        <w:tc>
          <w:tcPr>
            <w:tcW w:w="78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2C5C" w:rsidRDefault="00AA7724" w:rsidP="009022DF">
            <w:pPr>
              <w:pStyle w:val="NoSpacing"/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Designing, building and deploying training simulators and skill and practical tests of Technical and Vocational Education Organization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انگلیسی</w:t>
            </w: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8E2C5C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2C5C">
        <w:trPr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ایجاد یک ساختار متحدالشکل با استفاده از تکنولوژی روز در جهت برگزاری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و آزمون های عملی در قالب شبیه سازهای مجازی 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بیان مساله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 طرح</w:t>
            </w:r>
          </w:p>
        </w:tc>
      </w:tr>
      <w:tr w:rsidR="008E2C5C">
        <w:trPr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C5C" w:rsidRPr="00C87128" w:rsidRDefault="00AA7724" w:rsidP="00CF70F1">
            <w:p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ایجاد یک ساختار منسجم در خصوص استفاده از فنآوری های نوین، هوش مصنوعی ، فضای مجازی </w:t>
            </w:r>
            <w:r w:rsidR="00C87128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برگزاری دوره های آموزشی پرخطر و پرحادثه از سند حرفه حمل و نقل زمینی</w:t>
            </w:r>
            <w:r w:rsidR="002318D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بارگیری و تخلیه کالا و مواد سنگین در وسایل نقلیه ، بارگیری و تخلیه کامیون حمل زباله ، بارگیری و تخلیه مایعات خطرناک ، مهار و ایمن سازی بار در کامیون ها ، مهار و ایمن سازی در ماشین های سنگین و .....)</w:t>
            </w:r>
            <w:r w:rsidR="008D1107">
              <w:rPr>
                <w:rFonts w:hint="cs"/>
                <w:rtl/>
              </w:rPr>
              <w:t xml:space="preserve"> ،</w:t>
            </w:r>
            <w:r w:rsidR="008D1107" w:rsidRPr="008D11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کاهش</w:t>
            </w:r>
            <w:r w:rsidR="008D1107" w:rsidRPr="008D110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D1107" w:rsidRPr="008D11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مواد</w:t>
            </w:r>
            <w:r w:rsidR="008D1107" w:rsidRPr="008D110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D1107" w:rsidRPr="008D11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مصرفی</w:t>
            </w:r>
            <w:r w:rsidR="008D1107" w:rsidRPr="008D110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D1107" w:rsidRPr="008D11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="008D1107" w:rsidRPr="008D110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D1107" w:rsidRPr="008D11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حین</w:t>
            </w:r>
            <w:r w:rsidR="008D1107" w:rsidRPr="008D110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D1107" w:rsidRPr="008D11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دوره</w:t>
            </w:r>
            <w:r w:rsidR="008D1107" w:rsidRPr="008D110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D1107" w:rsidRPr="008D11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آموزشی</w:t>
            </w:r>
            <w:r w:rsidR="008D1107" w:rsidRPr="008D110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D1107" w:rsidRPr="008D11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8D1107" w:rsidRPr="008D110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D1107" w:rsidRPr="008D11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کاهش</w:t>
            </w:r>
            <w:r w:rsidR="008D1107" w:rsidRPr="008D110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D1107" w:rsidRPr="008D11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هزینه</w:t>
            </w:r>
            <w:r w:rsidR="008D1107" w:rsidRPr="008D110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D1107" w:rsidRPr="008D11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</w:t>
            </w:r>
            <w:r w:rsidR="008D1107" w:rsidRPr="008D110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D1107" w:rsidRPr="008D11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استهلاک</w:t>
            </w:r>
            <w:r w:rsidR="008D1107" w:rsidRPr="008D110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D1107" w:rsidRPr="008D11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تجهیزات</w:t>
            </w:r>
            <w:r w:rsidR="008D1107" w:rsidRPr="008D110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D1107" w:rsidRPr="008D11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="008D1107" w:rsidRPr="008D110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D1107" w:rsidRPr="008D11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سرمایه</w:t>
            </w:r>
            <w:r w:rsidR="008D1107" w:rsidRPr="008D110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D1107" w:rsidRPr="008D11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اولیه</w:t>
            </w:r>
            <w:r w:rsidR="008D1107" w:rsidRPr="008D1107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D1107" w:rsidRPr="008D110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تجهیزات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اهمیت پژوهش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اهمیت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ضرورت انجام پژوهش</w:t>
            </w:r>
          </w:p>
        </w:tc>
      </w:tr>
      <w:tr w:rsidR="008E2C5C">
        <w:trPr>
          <w:jc w:val="center"/>
        </w:trPr>
        <w:tc>
          <w:tcPr>
            <w:tcW w:w="78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تسهیل دسترسی متقاضیان آموزش و آزمون دهندگان به کارگاه های عملی مجازی و صرفه جویی در زمان، مکان، هزینه مواد مصرقی، تجهیزات و انسداد راههای گریز و تخلف ساز و خطرناک و پرحادثه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ضرورت پژوهش</w:t>
            </w: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8E2C5C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2C5C">
        <w:trPr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C5C" w:rsidRDefault="002318D2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318D2">
              <w:rPr>
                <w:rFonts w:cs="B Nazanin" w:hint="cs"/>
                <w:sz w:val="24"/>
                <w:szCs w:val="24"/>
                <w:rtl/>
                <w:lang w:bidi="fa-IR"/>
              </w:rPr>
              <w:t>طراحی،</w:t>
            </w:r>
            <w:r w:rsidRPr="002318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cs="B Nazanin" w:hint="cs"/>
                <w:sz w:val="24"/>
                <w:szCs w:val="24"/>
                <w:rtl/>
                <w:lang w:bidi="fa-IR"/>
              </w:rPr>
              <w:t>ساخت</w:t>
            </w:r>
            <w:r w:rsidRPr="002318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318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cs="B Nazanin" w:hint="cs"/>
                <w:sz w:val="24"/>
                <w:szCs w:val="24"/>
                <w:rtl/>
                <w:lang w:bidi="fa-IR"/>
              </w:rPr>
              <w:t>استقرار</w:t>
            </w:r>
            <w:r w:rsidRPr="002318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cs="B Nazanin" w:hint="cs"/>
                <w:sz w:val="24"/>
                <w:szCs w:val="24"/>
                <w:rtl/>
                <w:lang w:bidi="fa-IR"/>
              </w:rPr>
              <w:t>شبیه</w:t>
            </w:r>
            <w:r w:rsidRPr="002318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cs="B Nazanin" w:hint="cs"/>
                <w:sz w:val="24"/>
                <w:szCs w:val="24"/>
                <w:rtl/>
                <w:lang w:bidi="fa-IR"/>
              </w:rPr>
              <w:t>ساز</w:t>
            </w:r>
            <w:r w:rsidRPr="002318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2318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318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cs="B Nazanin" w:hint="cs"/>
                <w:sz w:val="24"/>
                <w:szCs w:val="24"/>
                <w:rtl/>
                <w:lang w:bidi="fa-IR"/>
              </w:rPr>
              <w:t>آزمون</w:t>
            </w:r>
            <w:r w:rsidRPr="002318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318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  <w:r w:rsidRPr="002318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318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  <w:r w:rsidRPr="002318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cs="B Nazanin" w:hint="cs"/>
                <w:sz w:val="24"/>
                <w:szCs w:val="24"/>
                <w:rtl/>
                <w:lang w:bidi="fa-IR"/>
              </w:rPr>
              <w:t>سازمان</w:t>
            </w:r>
            <w:r w:rsidRPr="002318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2318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cs="B Nazanin" w:hint="cs"/>
                <w:sz w:val="24"/>
                <w:szCs w:val="24"/>
                <w:rtl/>
                <w:lang w:bidi="fa-IR"/>
              </w:rPr>
              <w:t>فنی</w:t>
            </w:r>
            <w:r w:rsidRPr="002318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318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cs="B Nazanin" w:hint="cs"/>
                <w:sz w:val="24"/>
                <w:szCs w:val="24"/>
                <w:rtl/>
                <w:lang w:bidi="fa-IR"/>
              </w:rPr>
              <w:t>حرفه</w:t>
            </w:r>
            <w:r w:rsidRPr="002318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منظور </w:t>
            </w:r>
            <w:r w:rsidR="00AA7724">
              <w:rPr>
                <w:rFonts w:cs="B Nazanin" w:hint="cs"/>
                <w:sz w:val="24"/>
                <w:szCs w:val="24"/>
                <w:rtl/>
                <w:lang w:bidi="fa-IR"/>
              </w:rPr>
              <w:t>تسهیل در ارائه و برگزاری آموزش و آزمون، صرفه جویی زمانی و مالی، به حداقل رساندن تخلفات و حوادث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8E2C5C" w:rsidRDefault="00AA7724" w:rsidP="002318D2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هدف اصلی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</w:t>
            </w:r>
          </w:p>
        </w:tc>
      </w:tr>
      <w:tr w:rsidR="008E2C5C">
        <w:trPr>
          <w:jc w:val="center"/>
        </w:trPr>
        <w:tc>
          <w:tcPr>
            <w:tcW w:w="78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18D2" w:rsidRPr="002318D2" w:rsidRDefault="002318D2" w:rsidP="002318D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2318D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کاهش</w:t>
            </w:r>
            <w:r w:rsidRPr="002318D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اتلاف</w:t>
            </w:r>
            <w:r w:rsidRPr="002318D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2318D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هزینه</w:t>
            </w:r>
            <w:r w:rsidRPr="002318D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مواد</w:t>
            </w:r>
            <w:r w:rsidRPr="002318D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مصرفي</w:t>
            </w:r>
          </w:p>
          <w:p w:rsidR="002318D2" w:rsidRPr="002318D2" w:rsidRDefault="002318D2" w:rsidP="002318D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2318D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کاهش</w:t>
            </w:r>
            <w:r w:rsidRPr="002318D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زمان</w:t>
            </w:r>
            <w:r w:rsidRPr="002318D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یادگیری </w:t>
            </w:r>
          </w:p>
          <w:p w:rsidR="002318D2" w:rsidRPr="002318D2" w:rsidRDefault="002318D2" w:rsidP="002318D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2318D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افزایش</w:t>
            </w:r>
            <w:r w:rsidRPr="002318D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ایمني</w:t>
            </w:r>
            <w:r w:rsidRPr="002318D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</w:t>
            </w:r>
            <w:r w:rsidRPr="002318D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حفاظت</w:t>
            </w:r>
            <w:r w:rsidRPr="002318D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فرد یادگیرنده</w:t>
            </w:r>
          </w:p>
          <w:p w:rsidR="008E2C5C" w:rsidRPr="008D1107" w:rsidRDefault="002318D2" w:rsidP="008D1107">
            <w:pPr>
              <w:pStyle w:val="NoSpacing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318D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برقراری</w:t>
            </w:r>
            <w:r w:rsidRPr="002318D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عدالت</w:t>
            </w:r>
            <w:r w:rsidRPr="002318D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318D2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آموزشي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فرعی</w:t>
            </w: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8E2C5C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2C5C">
        <w:trPr>
          <w:trHeight w:val="838"/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مطالعه در خصوص نرم افزارهای اجرایی و شبیه سازهای مبتنی بر هوش مصنوعی و استفاده از خلاقیت و توانمندی </w:t>
            </w:r>
            <w:r w:rsidR="002318D2">
              <w:rPr>
                <w:rFonts w:cs="B Nazanin" w:hint="cs"/>
                <w:sz w:val="24"/>
                <w:szCs w:val="24"/>
                <w:rtl/>
                <w:lang w:bidi="fa-IR"/>
              </w:rPr>
              <w:t>شرکت های دانش بنیان (کلیه جزییات شبیه ساز مطابق با محتوای اسناد ارایه گردد)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رئوس محتوایی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رئوس شرح خدمات مورد نیاز</w:t>
            </w:r>
          </w:p>
        </w:tc>
      </w:tr>
      <w:tr w:rsidR="008E2C5C">
        <w:trPr>
          <w:jc w:val="center"/>
        </w:trPr>
        <w:tc>
          <w:tcPr>
            <w:tcW w:w="78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2C5C" w:rsidRDefault="00AA7724" w:rsidP="00445D94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تهیه، تدوین و برنامه نویسی جهت ارائه آموزش و  برگزاری آزمون های عملی با قابلیت انعطاف و  تغییر پذیری</w:t>
            </w:r>
            <w:r w:rsidR="00445D9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ترتیب:</w:t>
            </w:r>
          </w:p>
          <w:p w:rsidR="00445D94" w:rsidRPr="00445D94" w:rsidRDefault="00445D94" w:rsidP="00445D94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445D9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امکان سنجی</w:t>
            </w:r>
          </w:p>
          <w:p w:rsidR="00445D94" w:rsidRPr="00445D94" w:rsidRDefault="00445D94" w:rsidP="00445D94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445D9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طراحی</w:t>
            </w:r>
          </w:p>
          <w:p w:rsidR="00445D94" w:rsidRPr="00445D94" w:rsidRDefault="00445D94" w:rsidP="00445D94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445D9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پیاده سازی آزمایشی</w:t>
            </w:r>
          </w:p>
          <w:p w:rsidR="00445D94" w:rsidRDefault="00445D94" w:rsidP="00445D94">
            <w:pPr>
              <w:pStyle w:val="NoSpacing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45D94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پیاده سازی کامل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رئوس اجرایی</w:t>
            </w: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8E2C5C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2C5C">
        <w:trPr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77DD" w:rsidRPr="00FD77DD" w:rsidRDefault="00FD77DD" w:rsidP="006B4CDF">
            <w:pPr>
              <w:bidi/>
              <w:jc w:val="both"/>
              <w:rPr>
                <w:rFonts w:ascii="Calibri" w:eastAsia="Calibri" w:hAnsi="Calibri" w:cs="B Nazanin"/>
                <w:color w:val="000000"/>
                <w:sz w:val="26"/>
                <w:szCs w:val="26"/>
                <w:rtl/>
                <w:lang w:bidi="fa-IR"/>
              </w:rPr>
            </w:pPr>
            <w:r w:rsidRPr="00FD77DD"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lastRenderedPageBreak/>
              <w:t>1-ارائه گزارش جام</w:t>
            </w:r>
            <w:bookmarkStart w:id="0" w:name="_GoBack"/>
            <w:bookmarkEnd w:id="0"/>
            <w:r w:rsidRPr="00FD77DD"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>ع از مطالعه ا</w:t>
            </w:r>
            <w:r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>نجام شده درخصوص ابعاد مختلف فنی</w:t>
            </w:r>
            <w:r w:rsidRPr="00FD77DD"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>، اقتصادی، سازمانی و عملیاتی بکارگیری شبیه سازهای آموزشی در کشور و کشورهای توسعه یافته صنعتی و پیشرو؛</w:t>
            </w:r>
          </w:p>
          <w:p w:rsidR="008E2C5C" w:rsidRPr="006B4CDF" w:rsidRDefault="00FD77DD" w:rsidP="006B4CDF">
            <w:pPr>
              <w:bidi/>
              <w:jc w:val="both"/>
              <w:rPr>
                <w:rFonts w:ascii="Calibri" w:eastAsia="Calibri" w:hAnsi="Calibri" w:cs="B Nazanin"/>
                <w:color w:val="000000"/>
                <w:sz w:val="26"/>
                <w:szCs w:val="26"/>
                <w:lang w:bidi="fa-IR"/>
              </w:rPr>
            </w:pPr>
            <w:r w:rsidRPr="00FD77DD"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>2-</w:t>
            </w:r>
            <w:r w:rsidRPr="00FD77DD">
              <w:rPr>
                <w:rFonts w:ascii="Calibri" w:eastAsia="Calibri" w:hAnsi="Calibri" w:cs="B Nazanin"/>
                <w:color w:val="000000"/>
                <w:sz w:val="26"/>
                <w:szCs w:val="26"/>
                <w:lang w:bidi="fa-IR"/>
              </w:rPr>
              <w:t xml:space="preserve"> </w:t>
            </w:r>
            <w:r w:rsidRPr="00FD77DD"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 xml:space="preserve">طراحی و استقرار شبیه ساز مطابق با الزامات آموزشی </w:t>
            </w:r>
            <w:r w:rsidR="006B4CDF"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 xml:space="preserve">و آزمون </w:t>
            </w:r>
            <w:r w:rsidR="006B4CDF">
              <w:rPr>
                <w:rFonts w:cs="B Nazanin" w:hint="cs"/>
                <w:sz w:val="24"/>
                <w:szCs w:val="24"/>
                <w:rtl/>
                <w:lang w:bidi="fa-IR"/>
              </w:rPr>
              <w:t>سند حرفه حمل و نقل زمینی (</w:t>
            </w:r>
            <w:r w:rsidR="006B4CDF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بارگیری و تخلیه کالا و مواد سنگین در وسایل نقلیه ، بارگیری و تخلیه کامیون حمل زباله، بارگیری و تخلیه مایعات خطرناک، مهار و ایمن سازی بار در کامیون ها، مهار و ایمن سازی در ماشین های سنگین و .....)</w:t>
            </w:r>
            <w:r w:rsidR="006B4CDF">
              <w:rPr>
                <w:rFonts w:hint="cs"/>
                <w:rtl/>
              </w:rPr>
              <w:t xml:space="preserve"> </w:t>
            </w:r>
            <w:r w:rsidRPr="00FD77DD">
              <w:rPr>
                <w:rFonts w:ascii="Calibri" w:eastAsia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>؛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دستاوردهای مورد انتظار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خروجی</w:t>
            </w:r>
          </w:p>
        </w:tc>
      </w:tr>
      <w:tr w:rsidR="008E2C5C">
        <w:trPr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C5C" w:rsidRDefault="00AA7724" w:rsidP="00C87128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دارای مدارک فوق لیسانس یا دکتری در رشته های مرتبط</w:t>
            </w:r>
          </w:p>
          <w:p w:rsidR="008E2C5C" w:rsidRDefault="00AA7724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سابقه پژوهش و طراحی در زمینه های فنآوری اطلاعات و هوش مصنوعی</w:t>
            </w:r>
          </w:p>
          <w:p w:rsidR="008E2C5C" w:rsidRDefault="00AA7724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 سال سابقه کار در رابطه با استفاده از شبیه سازها</w:t>
            </w:r>
          </w:p>
          <w:p w:rsidR="008E2C5C" w:rsidRDefault="00AA7724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و مدرس مرتبط با حوزه کار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شرایط مجری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حداقل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شرایط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مجری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</w:tr>
      <w:tr w:rsidR="008E2C5C">
        <w:trPr>
          <w:jc w:val="center"/>
        </w:trPr>
        <w:tc>
          <w:tcPr>
            <w:tcW w:w="78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2C5C" w:rsidRDefault="00AA7724" w:rsidP="00A60B87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دارای مدارک فوق لیسانس یا دکتری در رشته های مرتبط</w:t>
            </w:r>
          </w:p>
          <w:p w:rsidR="008E2C5C" w:rsidRDefault="00AA7724" w:rsidP="00A60B87">
            <w:pPr>
              <w:pStyle w:val="NoSpacing"/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 سال سابقه کار در رابطه با استفاده از شبیه سازها و شرکت های دانش بنیان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شرایط همکاران</w:t>
            </w: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8E2C5C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2C5C">
        <w:trPr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نظر گرفتن دستورالعمل ها و قوانین حاکم و بالادستی در سازمان آموزش فنی و حرفه ای</w:t>
            </w:r>
          </w:p>
          <w:p w:rsidR="008E2C5C" w:rsidRDefault="00AA7724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آشنائی با دانش طراحی و شبیه ساز</w:t>
            </w:r>
          </w:p>
          <w:p w:rsidR="008E2C5C" w:rsidRDefault="00AA7724" w:rsidP="006B4CDF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آشنائی </w:t>
            </w:r>
            <w:r w:rsidR="006B4CDF">
              <w:rPr>
                <w:rFonts w:cs="B Nazanin" w:hint="cs"/>
                <w:sz w:val="24"/>
                <w:szCs w:val="24"/>
                <w:rtl/>
                <w:lang w:bidi="fa-IR"/>
              </w:rPr>
              <w:t>با محتوای استانداردهای شایستگی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ارزشیابی و اموزش در قالب سند حرفه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انتظارات محتوایی</w:t>
            </w:r>
          </w:p>
          <w:p w:rsidR="008E2C5C" w:rsidRDefault="008E2C5C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انتظارات از مجری</w:t>
            </w:r>
          </w:p>
          <w:p w:rsidR="008E2C5C" w:rsidRDefault="008E2C5C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2C5C">
        <w:trPr>
          <w:jc w:val="center"/>
        </w:trPr>
        <w:tc>
          <w:tcPr>
            <w:tcW w:w="78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بکارگیری دانش و فن اوری های دانش بنیان</w:t>
            </w:r>
            <w:r w:rsidR="009925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حوزه هوش مصنوعی و طراحی پلت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فرم با قابلیت ارتقاء و متناسب سازی </w:t>
            </w:r>
          </w:p>
          <w:p w:rsidR="00445D94" w:rsidRDefault="00445D94" w:rsidP="00445D94">
            <w:pPr>
              <w:pStyle w:val="NoSpacing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445D94">
              <w:rPr>
                <w:rFonts w:cs="B Nazanin" w:hint="cs"/>
                <w:sz w:val="24"/>
                <w:szCs w:val="24"/>
                <w:rtl/>
                <w:lang w:bidi="fa-IR"/>
              </w:rPr>
              <w:t>الگوبرداري</w:t>
            </w:r>
            <w:r w:rsidRPr="00445D9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45D9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45D9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45D94">
              <w:rPr>
                <w:rFonts w:cs="B Nazanin" w:hint="cs"/>
                <w:sz w:val="24"/>
                <w:szCs w:val="24"/>
                <w:rtl/>
                <w:lang w:bidi="fa-IR"/>
              </w:rPr>
              <w:t>شبيه</w:t>
            </w:r>
            <w:r w:rsidRPr="00445D9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45D94">
              <w:rPr>
                <w:rFonts w:cs="B Nazanin" w:hint="cs"/>
                <w:sz w:val="24"/>
                <w:szCs w:val="24"/>
                <w:rtl/>
                <w:lang w:bidi="fa-IR"/>
              </w:rPr>
              <w:t>سازي</w:t>
            </w:r>
            <w:r w:rsidRPr="00445D9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45D94">
              <w:rPr>
                <w:rFonts w:cs="B Nazanin" w:hint="cs"/>
                <w:sz w:val="24"/>
                <w:szCs w:val="24"/>
                <w:rtl/>
                <w:lang w:bidi="fa-IR"/>
              </w:rPr>
              <w:t>محيط</w:t>
            </w:r>
            <w:r w:rsidRPr="00445D9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45D94">
              <w:rPr>
                <w:rFonts w:cs="B Nazanin" w:hint="cs"/>
                <w:sz w:val="24"/>
                <w:szCs w:val="24"/>
                <w:rtl/>
                <w:lang w:bidi="fa-IR"/>
              </w:rPr>
              <w:t>واقعي</w:t>
            </w:r>
            <w:r w:rsidRPr="00445D9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45D94">
              <w:rPr>
                <w:rFonts w:cs="B Nazanin" w:hint="cs"/>
                <w:sz w:val="24"/>
                <w:szCs w:val="24"/>
                <w:rtl/>
                <w:lang w:bidi="fa-IR"/>
              </w:rPr>
              <w:t>کار</w:t>
            </w:r>
            <w:r w:rsidRPr="00445D9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بصورت جامع و </w:t>
            </w:r>
            <w:r w:rsidR="00C10B30">
              <w:rPr>
                <w:rFonts w:cs="B Nazanin" w:hint="cs"/>
                <w:sz w:val="24"/>
                <w:szCs w:val="24"/>
                <w:rtl/>
                <w:lang w:bidi="fa-IR"/>
              </w:rPr>
              <w:t>کامل و مطابق با استاندارد آموزش و آزمون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انتظارات اجرایی</w:t>
            </w: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8E2C5C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2C5C">
        <w:trPr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2C5C" w:rsidRDefault="00C10B30" w:rsidP="00C10B30">
            <w:pPr>
              <w:pStyle w:val="NoSpacing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حداکثر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12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C5C" w:rsidRDefault="00AA7724" w:rsidP="00C10B30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مراحل و مدت زمان انجام طرح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گانت چارت</w:t>
            </w:r>
          </w:p>
        </w:tc>
      </w:tr>
      <w:tr w:rsidR="008E2C5C">
        <w:trPr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2C5C" w:rsidRDefault="00C10B30">
            <w:pPr>
              <w:pStyle w:val="NoSpacing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اعتبارات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نیاز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جدول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تفکیک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محاسبه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اعلام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گردد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C5C" w:rsidRDefault="00AA7724" w:rsidP="00C10B30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پیش بینی سقف اعتباری طرح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اعتبارات</w:t>
            </w:r>
          </w:p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مورد نیاز</w:t>
            </w:r>
          </w:p>
        </w:tc>
      </w:tr>
      <w:tr w:rsidR="008E2C5C">
        <w:trPr>
          <w:jc w:val="center"/>
        </w:trPr>
        <w:tc>
          <w:tcPr>
            <w:tcW w:w="7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2C5C" w:rsidRDefault="00AA7724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قوانین و دستورالعمل های سازمان آموزش فنی و حرفه ای در برگزاری</w:t>
            </w:r>
            <w:r w:rsidR="00C10B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آموزش 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آزمون ها</w:t>
            </w:r>
          </w:p>
          <w:p w:rsidR="008E2C5C" w:rsidRDefault="00AA7724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قوانین حاکم بر برگزاری آزمون های سالم</w:t>
            </w:r>
          </w:p>
          <w:p w:rsidR="008E2C5C" w:rsidRDefault="00C10B30" w:rsidP="00C10B30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سوابق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مدارک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مجری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همکاران</w:t>
            </w:r>
          </w:p>
          <w:p w:rsidR="00C10B30" w:rsidRDefault="00C10B30" w:rsidP="00C10B30">
            <w:pPr>
              <w:pStyle w:val="NoSpacing"/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سوابق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انجام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توسط</w:t>
            </w:r>
            <w:r w:rsidRPr="00C10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10B30">
              <w:rPr>
                <w:rFonts w:cs="B Nazanin" w:hint="cs"/>
                <w:sz w:val="24"/>
                <w:szCs w:val="24"/>
                <w:rtl/>
                <w:lang w:bidi="fa-IR"/>
              </w:rPr>
              <w:t>مجری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C5C" w:rsidRDefault="00AA7724" w:rsidP="00C10B30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عناوین مدارک و مستندات پیشنهادی جهت استفاده در تنظیم پروپوزال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E2C5C" w:rsidRDefault="00AA7724">
            <w:pPr>
              <w:pStyle w:val="NoSpacing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استنادات</w:t>
            </w:r>
          </w:p>
        </w:tc>
      </w:tr>
    </w:tbl>
    <w:p w:rsidR="008E2C5C" w:rsidRDefault="00AA7724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2772410</wp:posOffset>
                </wp:positionV>
                <wp:extent cx="2790825" cy="9144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E2C5C" w:rsidRDefault="00AA7724">
                            <w:pPr>
                              <w:bidi/>
                              <w:jc w:val="center"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امیر دائی صراف</w:t>
                            </w:r>
                          </w:p>
                          <w:p w:rsidR="008E2C5C" w:rsidRDefault="00AA7724">
                            <w:pPr>
                              <w:bidi/>
                              <w:jc w:val="center"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مدیرکل آموزش فنی و حرفه ای استان</w:t>
                            </w:r>
                          </w:p>
                          <w:p w:rsidR="008E2C5C" w:rsidRDefault="008E2C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3pt;margin-top:218.3pt;width:219.7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" fillcolor="white [3201]" strokecolor="white [3212]" strokeweight=".5pt">
                <v:textbox>
                  <w:txbxContent>
                    <w:p w:rsidR="008E2C5C" w:rsidRDefault="00AA7724">
                      <w:pPr>
                        <w:bidi/>
                        <w:jc w:val="center"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امیر دائی صراف</w:t>
                      </w:r>
                    </w:p>
                    <w:p w:rsidR="008E2C5C" w:rsidRDefault="00AA7724">
                      <w:pPr>
                        <w:bidi/>
                        <w:jc w:val="center"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مدیرکل آموزش فنی و حرفه ای استان</w:t>
                      </w:r>
                    </w:p>
                    <w:p w:rsidR="008E2C5C" w:rsidRDefault="008E2C5C"/>
                  </w:txbxContent>
                </v:textbox>
              </v:shape>
            </w:pict>
          </mc:Fallback>
        </mc:AlternateContent>
      </w:r>
    </w:p>
    <w:sectPr w:rsidR="008E2C5C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9C" w:rsidRDefault="00BB529C">
      <w:pPr>
        <w:spacing w:line="240" w:lineRule="auto"/>
      </w:pPr>
      <w:r>
        <w:separator/>
      </w:r>
    </w:p>
  </w:endnote>
  <w:endnote w:type="continuationSeparator" w:id="0">
    <w:p w:rsidR="00BB529C" w:rsidRDefault="00BB5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269565"/>
      <w:docPartObj>
        <w:docPartGallery w:val="AutoText"/>
      </w:docPartObj>
    </w:sdtPr>
    <w:sdtEndPr/>
    <w:sdtContent>
      <w:p w:rsidR="008E2C5C" w:rsidRDefault="00AA77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464">
          <w:rPr>
            <w:noProof/>
          </w:rPr>
          <w:t>1</w:t>
        </w:r>
        <w:r>
          <w:fldChar w:fldCharType="end"/>
        </w:r>
      </w:p>
    </w:sdtContent>
  </w:sdt>
  <w:p w:rsidR="008E2C5C" w:rsidRDefault="008E2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9C" w:rsidRDefault="00BB529C">
      <w:pPr>
        <w:spacing w:after="0"/>
      </w:pPr>
      <w:r>
        <w:separator/>
      </w:r>
    </w:p>
  </w:footnote>
  <w:footnote w:type="continuationSeparator" w:id="0">
    <w:p w:rsidR="00BB529C" w:rsidRDefault="00BB52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452E"/>
    <w:multiLevelType w:val="hybridMultilevel"/>
    <w:tmpl w:val="B108F102"/>
    <w:lvl w:ilvl="0" w:tplc="F53EE21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50379"/>
    <w:multiLevelType w:val="hybridMultilevel"/>
    <w:tmpl w:val="32904FD0"/>
    <w:lvl w:ilvl="0" w:tplc="F148E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0237F"/>
    <w:multiLevelType w:val="hybridMultilevel"/>
    <w:tmpl w:val="7458D70E"/>
    <w:lvl w:ilvl="0" w:tplc="3960952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36"/>
    <w:rsid w:val="00125333"/>
    <w:rsid w:val="0012566D"/>
    <w:rsid w:val="00227464"/>
    <w:rsid w:val="002318D2"/>
    <w:rsid w:val="00271467"/>
    <w:rsid w:val="00313E4C"/>
    <w:rsid w:val="00370207"/>
    <w:rsid w:val="003C66E3"/>
    <w:rsid w:val="004358B7"/>
    <w:rsid w:val="00445D94"/>
    <w:rsid w:val="004A5687"/>
    <w:rsid w:val="004E31AF"/>
    <w:rsid w:val="004E4D79"/>
    <w:rsid w:val="0052322F"/>
    <w:rsid w:val="005D411D"/>
    <w:rsid w:val="00684463"/>
    <w:rsid w:val="006B4CDF"/>
    <w:rsid w:val="00780E9A"/>
    <w:rsid w:val="007F0200"/>
    <w:rsid w:val="008006B3"/>
    <w:rsid w:val="00817E36"/>
    <w:rsid w:val="00895A22"/>
    <w:rsid w:val="008D1107"/>
    <w:rsid w:val="008E2C5C"/>
    <w:rsid w:val="008E5149"/>
    <w:rsid w:val="009022DF"/>
    <w:rsid w:val="00916560"/>
    <w:rsid w:val="009925D6"/>
    <w:rsid w:val="009D5036"/>
    <w:rsid w:val="00A153E6"/>
    <w:rsid w:val="00A24DC9"/>
    <w:rsid w:val="00A31660"/>
    <w:rsid w:val="00A40B08"/>
    <w:rsid w:val="00A60B87"/>
    <w:rsid w:val="00AA7724"/>
    <w:rsid w:val="00AC2F53"/>
    <w:rsid w:val="00AF6AE2"/>
    <w:rsid w:val="00B479EE"/>
    <w:rsid w:val="00B52D2A"/>
    <w:rsid w:val="00B81344"/>
    <w:rsid w:val="00B83A07"/>
    <w:rsid w:val="00BB529C"/>
    <w:rsid w:val="00BC566F"/>
    <w:rsid w:val="00C10B30"/>
    <w:rsid w:val="00C87128"/>
    <w:rsid w:val="00CF70F1"/>
    <w:rsid w:val="00D323D5"/>
    <w:rsid w:val="00D3701C"/>
    <w:rsid w:val="00D91355"/>
    <w:rsid w:val="00DE3AC6"/>
    <w:rsid w:val="00E540D3"/>
    <w:rsid w:val="00F34818"/>
    <w:rsid w:val="00F4284D"/>
    <w:rsid w:val="00F42CBD"/>
    <w:rsid w:val="00F905C6"/>
    <w:rsid w:val="00FA13EC"/>
    <w:rsid w:val="00FD6286"/>
    <w:rsid w:val="00FD77DD"/>
    <w:rsid w:val="235A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FCF61A"/>
  <w15:docId w15:val="{1517C95D-4803-44AF-881A-8A598BA6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0D1F4A-522F-4E76-A415-AB27F648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Davoud Farokhi</dc:creator>
  <cp:lastModifiedBy>Raziyeh Abaszadeh</cp:lastModifiedBy>
  <cp:revision>13</cp:revision>
  <cp:lastPrinted>2023-04-11T08:44:00Z</cp:lastPrinted>
  <dcterms:created xsi:type="dcterms:W3CDTF">2024-09-10T08:46:00Z</dcterms:created>
  <dcterms:modified xsi:type="dcterms:W3CDTF">2024-09-22T08:08:00Z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B5CEF5011A8F4A45AFD51551957A8B87_12</vt:lpwstr>
  </property>
</Properties>
</file>